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5705" w14:textId="25DF9F4D" w:rsidR="00E6182D" w:rsidRPr="001835C8" w:rsidRDefault="001835C8">
      <w:pPr>
        <w:rPr>
          <w:b/>
          <w:bCs/>
          <w:sz w:val="28"/>
          <w:szCs w:val="28"/>
        </w:rPr>
      </w:pPr>
      <w:r w:rsidRPr="001835C8">
        <w:rPr>
          <w:b/>
          <w:bCs/>
          <w:sz w:val="28"/>
          <w:szCs w:val="28"/>
        </w:rPr>
        <w:t>Výše stočného a vodného v roce 2026</w:t>
      </w:r>
    </w:p>
    <w:p w14:paraId="06D65511" w14:textId="77777777" w:rsidR="001835C8" w:rsidRPr="001835C8" w:rsidRDefault="001835C8">
      <w:pPr>
        <w:rPr>
          <w:b/>
          <w:bCs/>
          <w:sz w:val="28"/>
          <w:szCs w:val="28"/>
        </w:rPr>
      </w:pPr>
    </w:p>
    <w:p w14:paraId="39F3AE41" w14:textId="281155C5" w:rsidR="001835C8" w:rsidRPr="001835C8" w:rsidRDefault="001835C8">
      <w:pPr>
        <w:rPr>
          <w:b/>
          <w:bCs/>
          <w:sz w:val="28"/>
          <w:szCs w:val="28"/>
        </w:rPr>
      </w:pPr>
      <w:r w:rsidRPr="001835C8">
        <w:rPr>
          <w:b/>
          <w:bCs/>
          <w:sz w:val="28"/>
          <w:szCs w:val="28"/>
        </w:rPr>
        <w:t xml:space="preserve">Výše </w:t>
      </w:r>
      <w:proofErr w:type="gramStart"/>
      <w:r w:rsidRPr="001835C8">
        <w:rPr>
          <w:b/>
          <w:bCs/>
          <w:sz w:val="28"/>
          <w:szCs w:val="28"/>
        </w:rPr>
        <w:t>stočného  Vodárny</w:t>
      </w:r>
      <w:proofErr w:type="gramEnd"/>
      <w:r w:rsidRPr="001835C8">
        <w:rPr>
          <w:b/>
          <w:bCs/>
          <w:sz w:val="28"/>
          <w:szCs w:val="28"/>
        </w:rPr>
        <w:t xml:space="preserve"> Kladno – Mělník    100,87 Kč</w:t>
      </w:r>
    </w:p>
    <w:p w14:paraId="6F3FAFBA" w14:textId="5A43F5B1" w:rsidR="001835C8" w:rsidRPr="001835C8" w:rsidRDefault="001835C8">
      <w:pPr>
        <w:rPr>
          <w:b/>
          <w:bCs/>
          <w:sz w:val="28"/>
          <w:szCs w:val="28"/>
        </w:rPr>
      </w:pPr>
      <w:r w:rsidRPr="001835C8">
        <w:rPr>
          <w:b/>
          <w:bCs/>
          <w:sz w:val="28"/>
          <w:szCs w:val="28"/>
        </w:rPr>
        <w:t xml:space="preserve">Výše stočného – firma </w:t>
      </w:r>
      <w:proofErr w:type="gramStart"/>
      <w:r w:rsidRPr="001835C8">
        <w:rPr>
          <w:b/>
          <w:bCs/>
          <w:sz w:val="28"/>
          <w:szCs w:val="28"/>
        </w:rPr>
        <w:t>Petr  Kožený</w:t>
      </w:r>
      <w:proofErr w:type="gramEnd"/>
      <w:r w:rsidRPr="001835C8">
        <w:rPr>
          <w:b/>
          <w:bCs/>
          <w:sz w:val="28"/>
          <w:szCs w:val="28"/>
        </w:rPr>
        <w:t xml:space="preserve">                 55,72 Kč</w:t>
      </w:r>
    </w:p>
    <w:p w14:paraId="2B969D4E" w14:textId="77777777" w:rsidR="001835C8" w:rsidRPr="001835C8" w:rsidRDefault="001835C8">
      <w:pPr>
        <w:rPr>
          <w:b/>
          <w:bCs/>
          <w:sz w:val="28"/>
          <w:szCs w:val="28"/>
        </w:rPr>
      </w:pPr>
    </w:p>
    <w:p w14:paraId="244B068A" w14:textId="200C2F11" w:rsidR="001835C8" w:rsidRPr="001835C8" w:rsidRDefault="001835C8">
      <w:pPr>
        <w:rPr>
          <w:b/>
          <w:bCs/>
          <w:sz w:val="28"/>
          <w:szCs w:val="28"/>
        </w:rPr>
      </w:pPr>
      <w:r w:rsidRPr="001835C8">
        <w:rPr>
          <w:b/>
          <w:bCs/>
          <w:sz w:val="28"/>
          <w:szCs w:val="28"/>
        </w:rPr>
        <w:t>Ceny jsou uvedeny včetně DPH</w:t>
      </w:r>
    </w:p>
    <w:sectPr w:rsidR="001835C8" w:rsidRPr="0018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C8"/>
    <w:rsid w:val="001835C8"/>
    <w:rsid w:val="005775EA"/>
    <w:rsid w:val="00A73DB1"/>
    <w:rsid w:val="00DE44F9"/>
    <w:rsid w:val="00E6182D"/>
    <w:rsid w:val="00F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93A"/>
  <w15:chartTrackingRefBased/>
  <w15:docId w15:val="{8FDD6C6F-2FA6-44E2-90B2-04E7FD4C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5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5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5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5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5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Oslejšková</dc:creator>
  <cp:keywords/>
  <dc:description/>
  <cp:lastModifiedBy>Ivana Oslejšková</cp:lastModifiedBy>
  <cp:revision>2</cp:revision>
  <dcterms:created xsi:type="dcterms:W3CDTF">2026-01-21T15:49:00Z</dcterms:created>
  <dcterms:modified xsi:type="dcterms:W3CDTF">2026-01-21T15:53:00Z</dcterms:modified>
</cp:coreProperties>
</file>